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69BC7" w14:textId="77777777" w:rsidR="00275168" w:rsidRPr="00FF0AEE" w:rsidRDefault="00275168" w:rsidP="00275168">
      <w:pPr>
        <w:rPr>
          <w:b/>
          <w:sz w:val="32"/>
          <w:szCs w:val="32"/>
        </w:rPr>
      </w:pPr>
      <w:r>
        <w:rPr>
          <w:b/>
          <w:sz w:val="32"/>
          <w:szCs w:val="32"/>
        </w:rPr>
        <w:t>Excel a</w:t>
      </w:r>
      <w:r w:rsidRPr="00FF0AEE">
        <w:rPr>
          <w:b/>
          <w:sz w:val="32"/>
          <w:szCs w:val="32"/>
        </w:rPr>
        <w:t>ssignment</w:t>
      </w:r>
      <w:r>
        <w:rPr>
          <w:b/>
          <w:sz w:val="32"/>
          <w:szCs w:val="32"/>
        </w:rPr>
        <w:t>:</w:t>
      </w:r>
      <w:r w:rsidRPr="00FF0AEE">
        <w:rPr>
          <w:b/>
          <w:sz w:val="32"/>
          <w:szCs w:val="32"/>
        </w:rPr>
        <w:t xml:space="preserve"> Build a </w:t>
      </w:r>
      <w:r>
        <w:rPr>
          <w:b/>
          <w:sz w:val="32"/>
          <w:szCs w:val="32"/>
        </w:rPr>
        <w:t xml:space="preserve">generic </w:t>
      </w:r>
      <w:r w:rsidRPr="00FF0AEE">
        <w:rPr>
          <w:b/>
          <w:sz w:val="32"/>
          <w:szCs w:val="32"/>
        </w:rPr>
        <w:t>loan amortization model</w:t>
      </w:r>
    </w:p>
    <w:p w14:paraId="1DA2F930" w14:textId="77777777" w:rsidR="00275168" w:rsidRDefault="00275168" w:rsidP="00275168">
      <w:r>
        <w:t>In this assignment you will complete building an Excel workbook to show a table for a fully amortized loan as described in class. Remember that all payments except the last are rounded to the next highest penny. The last payment is rounded to the nearest penny. You will add formulas and formatting as described below. These instructions explain how the completed workbook should look, while you decide on the commands and formulas needed to do the job.</w:t>
      </w:r>
    </w:p>
    <w:p w14:paraId="103E5C64" w14:textId="77777777" w:rsidR="00275168" w:rsidRPr="007405FB" w:rsidRDefault="00275168" w:rsidP="00275168">
      <w:r w:rsidRPr="007405FB">
        <w:t xml:space="preserve">On the </w:t>
      </w:r>
      <w:r w:rsidRPr="00B92578">
        <w:rPr>
          <w:b/>
          <w:i/>
        </w:rPr>
        <w:t>Loan</w:t>
      </w:r>
      <w:r w:rsidRPr="007405FB">
        <w:t xml:space="preserve"> sheet </w:t>
      </w:r>
      <w:r>
        <w:t xml:space="preserve">in the </w:t>
      </w:r>
      <w:r w:rsidRPr="00392F00">
        <w:rPr>
          <w:b/>
          <w:bCs/>
          <w:i/>
          <w:iCs/>
        </w:rPr>
        <w:t>Assignment2</w:t>
      </w:r>
      <w:r w:rsidRPr="002B2BAF">
        <w:rPr>
          <w:b/>
          <w:bCs/>
          <w:i/>
          <w:iCs/>
        </w:rPr>
        <w:t>Starter</w:t>
      </w:r>
      <w:r>
        <w:t xml:space="preserve"> workbook, </w:t>
      </w:r>
      <w:r w:rsidRPr="007405FB">
        <w:t xml:space="preserve">complete the tasks below changing </w:t>
      </w:r>
      <w:r>
        <w:t xml:space="preserve">formulas and </w:t>
      </w:r>
      <w:r w:rsidRPr="007405FB">
        <w:t xml:space="preserve">format elements as </w:t>
      </w:r>
      <w:r>
        <w:t>described</w:t>
      </w:r>
      <w:r w:rsidRPr="007405FB">
        <w:t>.</w:t>
      </w:r>
      <w:r>
        <w:t xml:space="preserve"> As you work on the </w:t>
      </w:r>
      <w:r w:rsidRPr="00450781">
        <w:rPr>
          <w:i/>
          <w:iCs/>
        </w:rPr>
        <w:t>Loan</w:t>
      </w:r>
      <w:r>
        <w:t xml:space="preserve"> sheet be </w:t>
      </w:r>
      <w:r w:rsidRPr="00ED19FA">
        <w:t>sure to enter information ONLY in cells that already contain text or numbers. Do not enter</w:t>
      </w:r>
      <w:r>
        <w:t xml:space="preserve"> data, text or formulas into cells that originally are empty. Formulas and formatting do not need to be done in the order described below.</w:t>
      </w:r>
    </w:p>
    <w:p w14:paraId="436B1369" w14:textId="77777777" w:rsidR="00275168" w:rsidRPr="007405FB" w:rsidRDefault="00275168" w:rsidP="00275168">
      <w:r w:rsidRPr="007405FB">
        <w:t xml:space="preserve">Replace the contents of cell A1 with </w:t>
      </w:r>
      <w:r w:rsidRPr="00450781">
        <w:rPr>
          <w:bCs/>
          <w:i/>
        </w:rPr>
        <w:t>your</w:t>
      </w:r>
      <w:r w:rsidRPr="007405FB">
        <w:t xml:space="preserve"> </w:t>
      </w:r>
      <w:r>
        <w:t>3-digit class # and last name</w:t>
      </w:r>
      <w:r w:rsidRPr="007405FB">
        <w:t>.</w:t>
      </w:r>
      <w:r>
        <w:t xml:space="preserve"> Example: ”245 Baker”.</w:t>
      </w:r>
    </w:p>
    <w:p w14:paraId="7DD48DFD" w14:textId="77777777" w:rsidR="00275168" w:rsidRPr="003B721C" w:rsidRDefault="00275168" w:rsidP="00275168">
      <w:r w:rsidRPr="0043683C">
        <w:rPr>
          <w:b/>
          <w:bCs/>
        </w:rPr>
        <w:t xml:space="preserve">Reformat </w:t>
      </w:r>
      <w:r>
        <w:rPr>
          <w:b/>
          <w:bCs/>
        </w:rPr>
        <w:t xml:space="preserve">cells </w:t>
      </w:r>
      <w:r w:rsidRPr="0043683C">
        <w:rPr>
          <w:b/>
          <w:bCs/>
        </w:rPr>
        <w:t>as needed to show decimals, dollar signs, % and commas like the example figures below.</w:t>
      </w:r>
      <w:r w:rsidRPr="007405FB">
        <w:t xml:space="preserve"> Use the format option with parentheses and</w:t>
      </w:r>
      <w:r w:rsidRPr="007405FB">
        <w:rPr>
          <w:color w:val="FF0000"/>
        </w:rPr>
        <w:t xml:space="preserve"> red </w:t>
      </w:r>
      <w:r w:rsidRPr="007405FB">
        <w:t xml:space="preserve">for negative values </w:t>
      </w:r>
      <w:r>
        <w:t xml:space="preserve">in the loan amortization table </w:t>
      </w:r>
      <w:r w:rsidRPr="007405FB">
        <w:t xml:space="preserve">(see cell F11 on the second example below). </w:t>
      </w:r>
      <w:r>
        <w:t>Show</w:t>
      </w:r>
      <w:r w:rsidRPr="007405FB">
        <w:t xml:space="preserve"> the dollar sign only for </w:t>
      </w:r>
      <w:r w:rsidRPr="00ED19FA">
        <w:t xml:space="preserve">appropriate inputs and top of columns containing dollar amounts. The sheet, </w:t>
      </w:r>
      <w:proofErr w:type="spellStart"/>
      <w:r w:rsidRPr="00392F00">
        <w:rPr>
          <w:b/>
          <w:bCs/>
          <w:i/>
          <w:iCs/>
        </w:rPr>
        <w:t>CustomFormats</w:t>
      </w:r>
      <w:proofErr w:type="spellEnd"/>
      <w:r w:rsidRPr="00ED19FA">
        <w:rPr>
          <w:i/>
          <w:iCs/>
        </w:rPr>
        <w:t>,</w:t>
      </w:r>
      <w:r w:rsidRPr="00ED19FA">
        <w:t xml:space="preserve"> shows the five c</w:t>
      </w:r>
      <w:r>
        <w:t>ustom number formats you should use to properly format most cells.</w:t>
      </w:r>
    </w:p>
    <w:p w14:paraId="5E5823DC" w14:textId="77777777" w:rsidR="00275168" w:rsidRPr="006F3ABD" w:rsidRDefault="00275168" w:rsidP="00275168">
      <w:pPr>
        <w:rPr>
          <w:bCs/>
        </w:rPr>
      </w:pPr>
      <w:r w:rsidRPr="00ED19FA">
        <w:t xml:space="preserve">Rewrite the Loan Amortization sheet to round the computed payment in B5 to the </w:t>
      </w:r>
      <w:r w:rsidRPr="00ED19FA">
        <w:rPr>
          <w:i/>
        </w:rPr>
        <w:t>next highest</w:t>
      </w:r>
      <w:r w:rsidRPr="00ED19FA">
        <w:t xml:space="preserve"> penny. Use the amount of this payment for all but the last period of the loan. The formula for the </w:t>
      </w:r>
      <w:r w:rsidRPr="00ED19FA">
        <w:rPr>
          <w:b/>
        </w:rPr>
        <w:t>last</w:t>
      </w:r>
      <w:r w:rsidRPr="00ED19FA">
        <w:t xml:space="preserve"> payment should be adjusted to pay off the loan to the </w:t>
      </w:r>
      <w:r w:rsidRPr="00ED19FA">
        <w:rPr>
          <w:b/>
          <w:i/>
        </w:rPr>
        <w:t>nearest</w:t>
      </w:r>
      <w:r w:rsidRPr="00ED19FA">
        <w:t xml:space="preserve"> penny. </w:t>
      </w:r>
      <w:r w:rsidRPr="00ED19FA">
        <w:rPr>
          <w:bCs/>
        </w:rPr>
        <w:t xml:space="preserve">Do </w:t>
      </w:r>
      <w:r w:rsidRPr="00ED19FA">
        <w:rPr>
          <w:b/>
          <w:i/>
          <w:iCs/>
        </w:rPr>
        <w:t>not</w:t>
      </w:r>
      <w:r w:rsidRPr="00ED19FA">
        <w:rPr>
          <w:bCs/>
        </w:rPr>
        <w:t xml:space="preserve"> round</w:t>
      </w:r>
      <w:r w:rsidRPr="006F3ABD">
        <w:rPr>
          <w:bCs/>
        </w:rPr>
        <w:t xml:space="preserve"> any calculations other than those in the payment cells in B5 and column C.</w:t>
      </w:r>
    </w:p>
    <w:p w14:paraId="76649FFC" w14:textId="77777777" w:rsidR="00275168" w:rsidRDefault="00275168" w:rsidP="00275168">
      <w:r>
        <w:t>As in the examples below, f</w:t>
      </w:r>
      <w:r w:rsidRPr="007405FB">
        <w:t xml:space="preserve">ormat all </w:t>
      </w:r>
      <w:r>
        <w:t xml:space="preserve">cells with </w:t>
      </w:r>
      <w:r w:rsidRPr="007405FB">
        <w:t xml:space="preserve">dollar values so that pennies </w:t>
      </w:r>
      <w:r>
        <w:t xml:space="preserve">(decimals) </w:t>
      </w:r>
      <w:r w:rsidRPr="007405FB">
        <w:t xml:space="preserve">are shown only if the </w:t>
      </w:r>
      <w:r>
        <w:rPr>
          <w:b/>
        </w:rPr>
        <w:t>loan principal</w:t>
      </w:r>
      <w:r w:rsidRPr="007405FB">
        <w:t xml:space="preserve"> is less than one million.</w:t>
      </w:r>
    </w:p>
    <w:p w14:paraId="0D5A8A6D" w14:textId="77777777" w:rsidR="00275168" w:rsidRDefault="00275168" w:rsidP="00275168">
      <w:r>
        <w:t>Here are two example screenshots with correct formulas and formatting:</w:t>
      </w:r>
    </w:p>
    <w:p w14:paraId="657D1F15" w14:textId="77777777" w:rsidR="00275168" w:rsidRDefault="00275168" w:rsidP="00275168">
      <w:r w:rsidRPr="00F94EF3">
        <w:rPr>
          <w:noProof/>
        </w:rPr>
        <w:drawing>
          <wp:inline distT="0" distB="0" distL="0" distR="0" wp14:anchorId="0E21B043" wp14:editId="3D73A0A1">
            <wp:extent cx="5943600" cy="2619375"/>
            <wp:effectExtent l="0" t="0" r="0" b="9525"/>
            <wp:docPr id="1665647683" name="Picture 1" descr="A screenshot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647683" name="Picture 1" descr="A screenshot of a number&#10;&#10;Description automatically generated"/>
                    <pic:cNvPicPr/>
                  </pic:nvPicPr>
                  <pic:blipFill>
                    <a:blip r:embed="rId4"/>
                    <a:stretch>
                      <a:fillRect/>
                    </a:stretch>
                  </pic:blipFill>
                  <pic:spPr>
                    <a:xfrm>
                      <a:off x="0" y="0"/>
                      <a:ext cx="5943600" cy="2619375"/>
                    </a:xfrm>
                    <a:prstGeom prst="rect">
                      <a:avLst/>
                    </a:prstGeom>
                  </pic:spPr>
                </pic:pic>
              </a:graphicData>
            </a:graphic>
          </wp:inline>
        </w:drawing>
      </w:r>
    </w:p>
    <w:p w14:paraId="0C1E5E45" w14:textId="77777777" w:rsidR="00275168" w:rsidRDefault="00275168" w:rsidP="00275168">
      <w:r w:rsidRPr="00F94EF3">
        <w:rPr>
          <w:noProof/>
        </w:rPr>
        <w:lastRenderedPageBreak/>
        <w:drawing>
          <wp:inline distT="0" distB="0" distL="0" distR="0" wp14:anchorId="17E6135D" wp14:editId="70818636">
            <wp:extent cx="5943600" cy="2533015"/>
            <wp:effectExtent l="0" t="0" r="0" b="635"/>
            <wp:docPr id="2047750622"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750622" name="Picture 1" descr="A screenshot of a computer screen&#10;&#10;Description automatically generated"/>
                    <pic:cNvPicPr/>
                  </pic:nvPicPr>
                  <pic:blipFill>
                    <a:blip r:embed="rId5"/>
                    <a:stretch>
                      <a:fillRect/>
                    </a:stretch>
                  </pic:blipFill>
                  <pic:spPr>
                    <a:xfrm>
                      <a:off x="0" y="0"/>
                      <a:ext cx="5943600" cy="2533015"/>
                    </a:xfrm>
                    <a:prstGeom prst="rect">
                      <a:avLst/>
                    </a:prstGeom>
                  </pic:spPr>
                </pic:pic>
              </a:graphicData>
            </a:graphic>
          </wp:inline>
        </w:drawing>
      </w:r>
    </w:p>
    <w:p w14:paraId="0413374A" w14:textId="77777777" w:rsidR="00275168" w:rsidRDefault="00275168" w:rsidP="00275168"/>
    <w:p w14:paraId="703CCA87" w14:textId="77777777" w:rsidR="00275168" w:rsidRDefault="00275168" w:rsidP="00275168">
      <w:r>
        <w:t xml:space="preserve">Set up the three blue font input cells to accept only reasonable values and prompt with appropriate messages of your choice. For example, none of the inputs should be negative. Constrain </w:t>
      </w:r>
      <w:proofErr w:type="gramStart"/>
      <w:r w:rsidRPr="00840430">
        <w:rPr>
          <w:i/>
        </w:rPr>
        <w:t>term</w:t>
      </w:r>
      <w:proofErr w:type="gramEnd"/>
      <w:r>
        <w:t xml:space="preserve"> to a whole number between 1 and 20. For each of the three inputs apply appropriate </w:t>
      </w:r>
      <w:r w:rsidRPr="00B81029">
        <w:rPr>
          <w:i/>
          <w:iCs/>
        </w:rPr>
        <w:t>Settings</w:t>
      </w:r>
      <w:r>
        <w:t xml:space="preserve">, </w:t>
      </w:r>
      <w:r w:rsidRPr="00B81029">
        <w:rPr>
          <w:i/>
          <w:iCs/>
        </w:rPr>
        <w:t>Input Message</w:t>
      </w:r>
      <w:r>
        <w:t xml:space="preserve"> and </w:t>
      </w:r>
      <w:r w:rsidRPr="00B81029">
        <w:rPr>
          <w:i/>
          <w:iCs/>
        </w:rPr>
        <w:t>Error Alert</w:t>
      </w:r>
      <w:r>
        <w:t xml:space="preserve"> using </w:t>
      </w:r>
      <w:r w:rsidRPr="00B81029">
        <w:rPr>
          <w:i/>
          <w:iCs/>
        </w:rPr>
        <w:t>Data Validation</w:t>
      </w:r>
      <w:r>
        <w:t xml:space="preserve"> on the </w:t>
      </w:r>
      <w:r w:rsidRPr="00B81029">
        <w:rPr>
          <w:i/>
          <w:iCs/>
        </w:rPr>
        <w:t>Data</w:t>
      </w:r>
      <w:r>
        <w:t xml:space="preserve"> tab in the Ribbon.</w:t>
      </w:r>
    </w:p>
    <w:p w14:paraId="6732832B" w14:textId="77777777" w:rsidR="00275168" w:rsidRPr="00ED19FA" w:rsidRDefault="00275168" w:rsidP="00275168">
      <w:r w:rsidRPr="002024D5">
        <w:rPr>
          <w:b/>
        </w:rPr>
        <w:t>When the workbook is completed</w:t>
      </w:r>
      <w:r>
        <w:rPr>
          <w:b/>
        </w:rPr>
        <w:t xml:space="preserve">, </w:t>
      </w:r>
      <w:r w:rsidRPr="002024D5">
        <w:rPr>
          <w:b/>
        </w:rPr>
        <w:t>rows beyond the loan term should look blank</w:t>
      </w:r>
      <w:r>
        <w:rPr>
          <w:b/>
        </w:rPr>
        <w:t xml:space="preserve"> on your screen</w:t>
      </w:r>
      <w:r w:rsidRPr="002024D5">
        <w:rPr>
          <w:b/>
        </w:rPr>
        <w:t>.</w:t>
      </w:r>
      <w:r>
        <w:t xml:space="preserve"> For example, if the term is set to 10 then rows for periods 11-20 should not be visible, i.e., “blanked out”. </w:t>
      </w:r>
      <w:r w:rsidRPr="00ED19FA">
        <w:t xml:space="preserve">Devise a way to accomplish this using the </w:t>
      </w:r>
      <w:r w:rsidRPr="00350424">
        <w:rPr>
          <w:b/>
          <w:bCs/>
        </w:rPr>
        <w:t>IF</w:t>
      </w:r>
      <w:r w:rsidRPr="00ED19FA">
        <w:t xml:space="preserve"> function with </w:t>
      </w:r>
      <w:r w:rsidRPr="00241DDB">
        <w:rPr>
          <w:b/>
          <w:bCs/>
        </w:rPr>
        <w:t>“”,</w:t>
      </w:r>
      <w:r>
        <w:t xml:space="preserve"> i.e.,</w:t>
      </w:r>
      <w:r w:rsidRPr="00ED19FA">
        <w:t xml:space="preserve"> 2 double quotes</w:t>
      </w:r>
      <w:r>
        <w:t xml:space="preserve"> – </w:t>
      </w:r>
      <w:r w:rsidRPr="006634B8">
        <w:rPr>
          <w:b/>
          <w:bCs/>
        </w:rPr>
        <w:t>no spaces</w:t>
      </w:r>
      <w:r>
        <w:rPr>
          <w:b/>
          <w:bCs/>
        </w:rPr>
        <w:t>!!!</w:t>
      </w:r>
      <w:r>
        <w:t xml:space="preserve"> -</w:t>
      </w:r>
      <w:r w:rsidRPr="00ED19FA">
        <w:t xml:space="preserve"> for “blanked out” cells</w:t>
      </w:r>
      <w:r>
        <w:t>.</w:t>
      </w:r>
      <w:r w:rsidRPr="00ED19FA">
        <w:t xml:space="preserve"> </w:t>
      </w:r>
      <w:r>
        <w:t>Use</w:t>
      </w:r>
      <w:r w:rsidRPr="00ED19FA">
        <w:t xml:space="preserve"> the </w:t>
      </w:r>
      <w:r w:rsidRPr="00350424">
        <w:rPr>
          <w:b/>
          <w:bCs/>
        </w:rPr>
        <w:t>ROW</w:t>
      </w:r>
      <w:r w:rsidRPr="00ED19FA">
        <w:t xml:space="preserve"> function </w:t>
      </w:r>
      <w:r>
        <w:t xml:space="preserve">within an IF function </w:t>
      </w:r>
      <w:r w:rsidRPr="00ED19FA">
        <w:t xml:space="preserve">to </w:t>
      </w:r>
      <w:r>
        <w:t xml:space="preserve">help </w:t>
      </w:r>
      <w:r w:rsidRPr="00ED19FA">
        <w:t xml:space="preserve">calculate the </w:t>
      </w:r>
      <w:r w:rsidRPr="00ED19FA">
        <w:rPr>
          <w:i/>
          <w:iCs/>
        </w:rPr>
        <w:t>End of Period</w:t>
      </w:r>
      <w:r w:rsidRPr="00ED19FA">
        <w:t xml:space="preserve"> cell </w:t>
      </w:r>
      <w:r w:rsidRPr="00ED19FA">
        <w:rPr>
          <w:iCs/>
        </w:rPr>
        <w:t>value</w:t>
      </w:r>
      <w:r>
        <w:rPr>
          <w:iCs/>
        </w:rPr>
        <w:t>s</w:t>
      </w:r>
      <w:r w:rsidRPr="00ED19FA">
        <w:t xml:space="preserve">. There are other ways of accomplishing this, so be sure to use only </w:t>
      </w:r>
      <w:r>
        <w:t>the above</w:t>
      </w:r>
      <w:r w:rsidRPr="00ED19FA">
        <w:t xml:space="preserve"> method for displaying “blanked out” cell contents. Do not use conditional formatting to “blank out” rows or use a custom number format (</w:t>
      </w:r>
      <w:proofErr w:type="gramStart"/>
      <w:r w:rsidRPr="00ED19FA">
        <w:rPr>
          <w:b/>
          <w:i/>
          <w:iCs/>
        </w:rPr>
        <w:t>“;;;</w:t>
      </w:r>
      <w:proofErr w:type="gramEnd"/>
      <w:r w:rsidRPr="00ED19FA">
        <w:rPr>
          <w:b/>
          <w:i/>
          <w:iCs/>
        </w:rPr>
        <w:t>”</w:t>
      </w:r>
      <w:r w:rsidRPr="00ED19FA">
        <w:rPr>
          <w:b/>
        </w:rPr>
        <w:t xml:space="preserve"> </w:t>
      </w:r>
      <w:r w:rsidRPr="00ED19FA">
        <w:rPr>
          <w:bCs/>
        </w:rPr>
        <w:t>or</w:t>
      </w:r>
      <w:r w:rsidRPr="00ED19FA">
        <w:t xml:space="preserve"> similar) to blank out cells. </w:t>
      </w:r>
      <w:r>
        <w:t>The above task will carry a high weight in your grade for the assignment.</w:t>
      </w:r>
    </w:p>
    <w:p w14:paraId="17DEF8A4" w14:textId="77777777" w:rsidR="00275168" w:rsidRDefault="00275168" w:rsidP="00275168">
      <w:r w:rsidRPr="00ED19FA">
        <w:t xml:space="preserve">Set up the workbook so that </w:t>
      </w:r>
      <w:r w:rsidRPr="000263B5">
        <w:rPr>
          <w:b/>
          <w:bCs/>
        </w:rPr>
        <w:t>only the input cells may be selected and changed by the user</w:t>
      </w:r>
      <w:r w:rsidRPr="00ED19FA">
        <w:t xml:space="preserve"> to produce a completed loan amortization table. </w:t>
      </w:r>
      <w:r>
        <w:t xml:space="preserve">All cells containing dollar amounts should show zero decimals if the Loan Principal is $1 million (a 7-figure loan) or more. </w:t>
      </w:r>
      <w:r w:rsidRPr="00ED19FA">
        <w:t>When finished, be sure to remove any unnecessary</w:t>
      </w:r>
      <w:r w:rsidRPr="00013709">
        <w:t xml:space="preserve"> conditional formats </w:t>
      </w:r>
      <w:r>
        <w:t xml:space="preserve">(only two are needed) </w:t>
      </w:r>
      <w:r w:rsidRPr="00013709">
        <w:t xml:space="preserve">and reset the values of the three input cells to the original values in the </w:t>
      </w:r>
      <w:r w:rsidRPr="009E18C6">
        <w:rPr>
          <w:i/>
          <w:iCs/>
        </w:rPr>
        <w:t>Starter</w:t>
      </w:r>
      <w:r>
        <w:t xml:space="preserve"> workbook. When finished, zoom the Loan sheet 100% (neutral/center), select cell B2, then </w:t>
      </w:r>
      <w:r w:rsidRPr="009E18C6">
        <w:rPr>
          <w:i/>
          <w:iCs/>
        </w:rPr>
        <w:t>Save</w:t>
      </w:r>
      <w:r>
        <w:t xml:space="preserve"> the workbook. Remember that your </w:t>
      </w:r>
      <w:proofErr w:type="gramStart"/>
      <w:r>
        <w:t>completed</w:t>
      </w:r>
      <w:proofErr w:type="gramEnd"/>
      <w:r>
        <w:t xml:space="preserve"> Excel model should allow </w:t>
      </w:r>
      <w:r w:rsidRPr="001C28AD">
        <w:rPr>
          <w:i/>
          <w:iCs/>
        </w:rPr>
        <w:t>any</w:t>
      </w:r>
      <w:r>
        <w:t xml:space="preserve"> of the three inputs to change to any (reasonable) amounts.</w:t>
      </w:r>
    </w:p>
    <w:p w14:paraId="5FF57442" w14:textId="77777777" w:rsidR="00275168" w:rsidRPr="00AE36F9" w:rsidRDefault="00275168" w:rsidP="00275168">
      <w:pPr>
        <w:rPr>
          <w:b/>
          <w:bCs/>
          <w:highlight w:val="cyan"/>
        </w:rPr>
      </w:pPr>
      <w:r w:rsidRPr="00AE36F9">
        <w:rPr>
          <w:b/>
          <w:bCs/>
          <w:highlight w:val="cyan"/>
        </w:rPr>
        <w:t xml:space="preserve">This and all other assignments are to be completed without help from any other </w:t>
      </w:r>
      <w:r>
        <w:rPr>
          <w:b/>
          <w:bCs/>
          <w:highlight w:val="cyan"/>
        </w:rPr>
        <w:t>person</w:t>
      </w:r>
      <w:r w:rsidRPr="00AE36F9">
        <w:rPr>
          <w:b/>
          <w:bCs/>
          <w:highlight w:val="cyan"/>
        </w:rPr>
        <w:t xml:space="preserve">. </w:t>
      </w:r>
    </w:p>
    <w:p w14:paraId="6679E928" w14:textId="77777777" w:rsidR="00275168" w:rsidRPr="002538F6" w:rsidRDefault="00275168" w:rsidP="00275168">
      <w:pPr>
        <w:rPr>
          <w:highlight w:val="cyan"/>
        </w:rPr>
      </w:pPr>
      <w:r w:rsidRPr="002538F6">
        <w:rPr>
          <w:highlight w:val="cyan"/>
        </w:rPr>
        <w:t xml:space="preserve">Only after completing </w:t>
      </w:r>
      <w:r w:rsidRPr="002538F6">
        <w:rPr>
          <w:b/>
          <w:bCs/>
          <w:i/>
          <w:iCs/>
          <w:highlight w:val="cyan"/>
        </w:rPr>
        <w:t>ALL</w:t>
      </w:r>
      <w:r w:rsidRPr="002538F6">
        <w:rPr>
          <w:highlight w:val="cyan"/>
        </w:rPr>
        <w:t xml:space="preserve"> the previous steps to the best of your ability, </w:t>
      </w:r>
      <w:r>
        <w:rPr>
          <w:highlight w:val="cyan"/>
        </w:rPr>
        <w:t xml:space="preserve">copy from the web then </w:t>
      </w:r>
      <w:r w:rsidRPr="002538F6">
        <w:rPr>
          <w:highlight w:val="cyan"/>
        </w:rPr>
        <w:t>complete the “</w:t>
      </w:r>
      <w:r w:rsidRPr="002538F6">
        <w:rPr>
          <w:i/>
          <w:highlight w:val="cyan"/>
        </w:rPr>
        <w:t>Certification</w:t>
      </w:r>
      <w:r w:rsidRPr="002538F6">
        <w:rPr>
          <w:highlight w:val="cyan"/>
        </w:rPr>
        <w:t>” sheet</w:t>
      </w:r>
      <w:r>
        <w:rPr>
          <w:highlight w:val="cyan"/>
        </w:rPr>
        <w:t xml:space="preserve"> as the last sheet in your workbook</w:t>
      </w:r>
      <w:r w:rsidRPr="002538F6">
        <w:rPr>
          <w:highlight w:val="cyan"/>
        </w:rPr>
        <w:t xml:space="preserve">. Use the drop-down list to answer the two questions. Replace the picture with a recent head and shoulders passport style picture of yourself and a picture of your legal signature. Be sure to provide a picture that would satisfy passport requirements as this element is graded. Be sure that both pictures, yourself, and signature, do not </w:t>
      </w:r>
      <w:r w:rsidRPr="002538F6">
        <w:rPr>
          <w:highlight w:val="cyan"/>
        </w:rPr>
        <w:lastRenderedPageBreak/>
        <w:t>individually exceed 96ppi. You can verify this by selecting each picture in Excel then select Picture Tools / Format / Adjust Group: Compress Pictures using E-mail 96 ppi for size.</w:t>
      </w:r>
    </w:p>
    <w:p w14:paraId="6DF293EC" w14:textId="77777777" w:rsidR="00275168" w:rsidRDefault="00275168" w:rsidP="00275168">
      <w:r w:rsidRPr="002538F6">
        <w:rPr>
          <w:highlight w:val="cyan"/>
        </w:rPr>
        <w:t xml:space="preserve">Be sure that you have </w:t>
      </w:r>
      <w:proofErr w:type="gramStart"/>
      <w:r w:rsidRPr="002538F6">
        <w:rPr>
          <w:highlight w:val="cyan"/>
        </w:rPr>
        <w:t>named</w:t>
      </w:r>
      <w:proofErr w:type="gramEnd"/>
      <w:r w:rsidRPr="002538F6">
        <w:rPr>
          <w:highlight w:val="cyan"/>
        </w:rPr>
        <w:t xml:space="preserve"> the workbook with your class number and last name (ex. </w:t>
      </w:r>
      <w:r w:rsidRPr="002538F6">
        <w:rPr>
          <w:i/>
          <w:highlight w:val="cyan"/>
        </w:rPr>
        <w:t>004James.xls</w:t>
      </w:r>
      <w:r>
        <w:rPr>
          <w:i/>
          <w:highlight w:val="cyan"/>
        </w:rPr>
        <w:t>x</w:t>
      </w:r>
      <w:r w:rsidRPr="002538F6">
        <w:rPr>
          <w:highlight w:val="cyan"/>
        </w:rPr>
        <w:t xml:space="preserve">). </w:t>
      </w:r>
      <w:r w:rsidRPr="002538F6">
        <w:rPr>
          <w:b/>
          <w:highlight w:val="cyan"/>
        </w:rPr>
        <w:t>Attach</w:t>
      </w:r>
      <w:r w:rsidRPr="002538F6">
        <w:rPr>
          <w:highlight w:val="cyan"/>
        </w:rPr>
        <w:t xml:space="preserve"> and email the completed workbook to your instructor: </w:t>
      </w:r>
      <w:hyperlink r:id="rId6" w:history="1">
        <w:r w:rsidRPr="002538F6">
          <w:rPr>
            <w:rStyle w:val="Hyperlink"/>
            <w:highlight w:val="cyan"/>
          </w:rPr>
          <w:t>r.ritchey@ttu.edu</w:t>
        </w:r>
      </w:hyperlink>
      <w:r w:rsidRPr="002538F6">
        <w:rPr>
          <w:highlight w:val="cyan"/>
        </w:rPr>
        <w:t xml:space="preserve">. It’s also a good </w:t>
      </w:r>
      <w:r w:rsidRPr="009E18C6">
        <w:rPr>
          <w:highlight w:val="cyan"/>
        </w:rPr>
        <w:t xml:space="preserve">idea to copy yourself in this email. Please do not email the file earlier than 24 hours before it is due. Add “FIN 4331 Assignment 2” to the email subject field. Do not send a “Read only” or password protected file. Be especially careful to send the completed workbook as an attached file and not just a link to a file on another device or in the cloud! It is due 8:00 AM on the </w:t>
      </w:r>
      <w:r>
        <w:rPr>
          <w:highlight w:val="cyan"/>
        </w:rPr>
        <w:t xml:space="preserve">due </w:t>
      </w:r>
      <w:r w:rsidRPr="009E18C6">
        <w:rPr>
          <w:highlight w:val="cyan"/>
        </w:rPr>
        <w:t xml:space="preserve">day given in class. Note that late assignments </w:t>
      </w:r>
      <w:r w:rsidRPr="009E18C6">
        <w:rPr>
          <w:i/>
          <w:highlight w:val="cyan"/>
        </w:rPr>
        <w:t>may</w:t>
      </w:r>
      <w:r w:rsidRPr="009E18C6">
        <w:rPr>
          <w:highlight w:val="cyan"/>
        </w:rPr>
        <w:t xml:space="preserve"> be accepted with a significant grade penalty. Grading will reflect how well you followed instructions and achieved each task described above and in class. Good luck!</w:t>
      </w:r>
    </w:p>
    <w:p w14:paraId="54ACA653" w14:textId="77777777" w:rsidR="00854B48" w:rsidRDefault="00854B48"/>
    <w:sectPr w:rsidR="00854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168"/>
    <w:rsid w:val="00275168"/>
    <w:rsid w:val="003B700C"/>
    <w:rsid w:val="00757DEE"/>
    <w:rsid w:val="00854B48"/>
    <w:rsid w:val="00BF3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15B4"/>
  <w15:chartTrackingRefBased/>
  <w15:docId w15:val="{E4B2E64A-EA70-49AC-97D8-C7B059DB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168"/>
    <w:rPr>
      <w:kern w:val="0"/>
      <w14:ligatures w14:val="none"/>
    </w:rPr>
  </w:style>
  <w:style w:type="paragraph" w:styleId="Heading1">
    <w:name w:val="heading 1"/>
    <w:basedOn w:val="Normal"/>
    <w:next w:val="Normal"/>
    <w:link w:val="Heading1Char"/>
    <w:uiPriority w:val="9"/>
    <w:qFormat/>
    <w:rsid w:val="00275168"/>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75168"/>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75168"/>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75168"/>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75168"/>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7516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75168"/>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75168"/>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75168"/>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1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51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51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51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51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51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51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51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5168"/>
    <w:rPr>
      <w:rFonts w:eastAsiaTheme="majorEastAsia" w:cstheme="majorBidi"/>
      <w:color w:val="272727" w:themeColor="text1" w:themeTint="D8"/>
    </w:rPr>
  </w:style>
  <w:style w:type="paragraph" w:styleId="Title">
    <w:name w:val="Title"/>
    <w:basedOn w:val="Normal"/>
    <w:next w:val="Normal"/>
    <w:link w:val="TitleChar"/>
    <w:uiPriority w:val="10"/>
    <w:qFormat/>
    <w:rsid w:val="0027516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751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516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751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5168"/>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275168"/>
    <w:rPr>
      <w:i/>
      <w:iCs/>
      <w:color w:val="404040" w:themeColor="text1" w:themeTint="BF"/>
    </w:rPr>
  </w:style>
  <w:style w:type="paragraph" w:styleId="ListParagraph">
    <w:name w:val="List Paragraph"/>
    <w:basedOn w:val="Normal"/>
    <w:uiPriority w:val="34"/>
    <w:qFormat/>
    <w:rsid w:val="00275168"/>
    <w:pPr>
      <w:ind w:left="720"/>
      <w:contextualSpacing/>
    </w:pPr>
    <w:rPr>
      <w:kern w:val="2"/>
      <w14:ligatures w14:val="standardContextual"/>
    </w:rPr>
  </w:style>
  <w:style w:type="character" w:styleId="IntenseEmphasis">
    <w:name w:val="Intense Emphasis"/>
    <w:basedOn w:val="DefaultParagraphFont"/>
    <w:uiPriority w:val="21"/>
    <w:qFormat/>
    <w:rsid w:val="00275168"/>
    <w:rPr>
      <w:i/>
      <w:iCs/>
      <w:color w:val="2F5496" w:themeColor="accent1" w:themeShade="BF"/>
    </w:rPr>
  </w:style>
  <w:style w:type="paragraph" w:styleId="IntenseQuote">
    <w:name w:val="Intense Quote"/>
    <w:basedOn w:val="Normal"/>
    <w:next w:val="Normal"/>
    <w:link w:val="IntenseQuoteChar"/>
    <w:uiPriority w:val="30"/>
    <w:qFormat/>
    <w:rsid w:val="002751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275168"/>
    <w:rPr>
      <w:i/>
      <w:iCs/>
      <w:color w:val="2F5496" w:themeColor="accent1" w:themeShade="BF"/>
    </w:rPr>
  </w:style>
  <w:style w:type="character" w:styleId="IntenseReference">
    <w:name w:val="Intense Reference"/>
    <w:basedOn w:val="DefaultParagraphFont"/>
    <w:uiPriority w:val="32"/>
    <w:qFormat/>
    <w:rsid w:val="00275168"/>
    <w:rPr>
      <w:b/>
      <w:bCs/>
      <w:smallCaps/>
      <w:color w:val="2F5496" w:themeColor="accent1" w:themeShade="BF"/>
      <w:spacing w:val="5"/>
    </w:rPr>
  </w:style>
  <w:style w:type="character" w:styleId="Hyperlink">
    <w:name w:val="Hyperlink"/>
    <w:basedOn w:val="DefaultParagraphFont"/>
    <w:uiPriority w:val="99"/>
    <w:unhideWhenUsed/>
    <w:rsid w:val="002751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ritchey@ttu.edu"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808</Words>
  <Characters>4606</Characters>
  <Application>Microsoft Office Word</Application>
  <DocSecurity>0</DocSecurity>
  <Lines>38</Lines>
  <Paragraphs>10</Paragraphs>
  <ScaleCrop>false</ScaleCrop>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Ritchey, R</dc:creator>
  <cp:keywords/>
  <dc:description/>
  <cp:lastModifiedBy>Ritchey, R</cp:lastModifiedBy>
  <cp:revision>2</cp:revision>
  <dcterms:created xsi:type="dcterms:W3CDTF">2025-02-23T16:14:00Z</dcterms:created>
  <dcterms:modified xsi:type="dcterms:W3CDTF">2025-02-23T16:33:00Z</dcterms:modified>
</cp:coreProperties>
</file>